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www.4ragcsalo-rovarriaszto.com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http://www.4ragcsalo-rovarriaszto.com/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www.4ragcsalo-rovarriaszto.com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www.4ragcsalo-rovarriaszto.com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www.4ragcsalo-rovarriaszto.com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